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E97" w:rsidRDefault="00593E97" w:rsidP="00593E97">
      <w:pPr>
        <w:jc w:val="center"/>
      </w:pPr>
      <w:r>
        <w:rPr>
          <w:noProof/>
        </w:rPr>
        <w:drawing>
          <wp:inline distT="0" distB="0" distL="0" distR="0" wp14:anchorId="1CE9AAFF" wp14:editId="4B51AC69">
            <wp:extent cx="5943600" cy="2621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97" w:rsidRPr="00B074E8" w:rsidRDefault="00593E97" w:rsidP="00593E97">
      <w:pPr>
        <w:rPr>
          <w:b/>
        </w:rPr>
      </w:pPr>
      <w:r w:rsidRPr="00B074E8">
        <w:rPr>
          <w:b/>
        </w:rPr>
        <w:t>ABOUT</w:t>
      </w:r>
    </w:p>
    <w:p w:rsidR="00593E97" w:rsidRDefault="00593E97" w:rsidP="00935654">
      <w:pPr>
        <w:jc w:val="both"/>
      </w:pPr>
      <w:r w:rsidRPr="00414DF0">
        <w:t>AidEx Africa was launched in 2014 as a satellite event focused on aid and development within Africa. It is a two-day high-profile conference attracting over 350 delegates.</w:t>
      </w:r>
    </w:p>
    <w:p w:rsidR="00593E97" w:rsidRDefault="00593E97" w:rsidP="00935654">
      <w:pPr>
        <w:jc w:val="both"/>
      </w:pPr>
      <w:r w:rsidRPr="00414DF0">
        <w:t>The high-level audience that attends AidEx Africa includes the</w:t>
      </w:r>
      <w:r>
        <w:t xml:space="preserve"> </w:t>
      </w:r>
      <w:r w:rsidRPr="00414DF0">
        <w:t>Government of Kenya, UN agencies, Kenyan Red Cross and leading NGOs, with input from the British High Commission and UKTI.</w:t>
      </w:r>
    </w:p>
    <w:p w:rsidR="00593E97" w:rsidRPr="00B074E8" w:rsidRDefault="00593E97" w:rsidP="00593E97">
      <w:pPr>
        <w:rPr>
          <w:b/>
        </w:rPr>
      </w:pPr>
      <w:r w:rsidRPr="00B074E8">
        <w:rPr>
          <w:b/>
        </w:rPr>
        <w:t>LOCATION</w:t>
      </w:r>
    </w:p>
    <w:p w:rsidR="00593E97" w:rsidRDefault="009D548A" w:rsidP="00593E97">
      <w:r>
        <w:t xml:space="preserve">Nairobi, </w:t>
      </w:r>
      <w:bookmarkStart w:id="0" w:name="_GoBack"/>
      <w:bookmarkEnd w:id="0"/>
      <w:r w:rsidR="00593E97">
        <w:t>Kenya</w:t>
      </w:r>
    </w:p>
    <w:p w:rsidR="00593E97" w:rsidRPr="0068316D" w:rsidRDefault="00593E97" w:rsidP="00593E97">
      <w:pPr>
        <w:rPr>
          <w:b/>
        </w:rPr>
      </w:pPr>
      <w:r w:rsidRPr="0068316D">
        <w:rPr>
          <w:b/>
        </w:rPr>
        <w:t>DATE</w:t>
      </w:r>
    </w:p>
    <w:p w:rsidR="00593E97" w:rsidRDefault="00593E97" w:rsidP="00593E97">
      <w:r>
        <w:t>13-14</w:t>
      </w:r>
      <w:r w:rsidRPr="00414DF0">
        <w:rPr>
          <w:vertAlign w:val="superscript"/>
        </w:rPr>
        <w:t>TH</w:t>
      </w:r>
      <w:r>
        <w:t xml:space="preserve"> September 2017</w:t>
      </w:r>
    </w:p>
    <w:p w:rsidR="00593E97" w:rsidRPr="00B074E8" w:rsidRDefault="00593E97" w:rsidP="00593E97">
      <w:pPr>
        <w:rPr>
          <w:b/>
        </w:rPr>
      </w:pPr>
      <w:r w:rsidRPr="00B074E8">
        <w:rPr>
          <w:b/>
        </w:rPr>
        <w:t>More information</w:t>
      </w:r>
    </w:p>
    <w:p w:rsidR="00593E97" w:rsidRDefault="009D548A" w:rsidP="00593E97">
      <w:hyperlink r:id="rId6" w:history="1">
        <w:r w:rsidR="00593E97" w:rsidRPr="000157DB">
          <w:rPr>
            <w:rStyle w:val="Hyperlink"/>
          </w:rPr>
          <w:t>http://www.aid-expo.com/aidex-africa</w:t>
        </w:r>
      </w:hyperlink>
      <w:r w:rsidR="00593E97">
        <w:t xml:space="preserve"> </w:t>
      </w:r>
    </w:p>
    <w:p w:rsidR="0076617E" w:rsidRDefault="0076617E"/>
    <w:sectPr w:rsidR="00766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E97"/>
    <w:rsid w:val="00507536"/>
    <w:rsid w:val="00593E97"/>
    <w:rsid w:val="0076617E"/>
    <w:rsid w:val="00935654"/>
    <w:rsid w:val="009D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3E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3E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id-expo.com/aidex-afri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UNHABITAT Intern701-Maureen Nganga</dc:creator>
  <cp:lastModifiedBy>UNHABITAT Intern701-Maureen Nganga</cp:lastModifiedBy>
  <cp:revision>4</cp:revision>
  <dcterms:created xsi:type="dcterms:W3CDTF">2017-01-11T07:21:00Z</dcterms:created>
  <dcterms:modified xsi:type="dcterms:W3CDTF">2017-01-12T06:18:00Z</dcterms:modified>
</cp:coreProperties>
</file>